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Default="0042492D" w:rsidP="0080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0A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806C0A" w:rsidRPr="00806C0A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программе «Звук-волшебник»</w:t>
      </w:r>
      <w:r w:rsidRPr="00806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C0A" w:rsidRPr="00806C0A" w:rsidRDefault="00806C0A" w:rsidP="00424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92D" w:rsidRPr="0042492D" w:rsidRDefault="0042492D" w:rsidP="00424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92D">
        <w:rPr>
          <w:rFonts w:ascii="Times New Roman" w:hAnsi="Times New Roman" w:cs="Times New Roman"/>
          <w:sz w:val="28"/>
          <w:szCs w:val="28"/>
        </w:rPr>
        <w:t xml:space="preserve">Программа по музыкальному воспитанию </w:t>
      </w:r>
      <w:r w:rsidRPr="0042492D">
        <w:rPr>
          <w:rFonts w:ascii="Times New Roman" w:hAnsi="Times New Roman" w:cs="Times New Roman"/>
          <w:b/>
          <w:sz w:val="28"/>
          <w:szCs w:val="28"/>
        </w:rPr>
        <w:t>«Звук-волшебник»</w:t>
      </w:r>
      <w:r w:rsidRPr="0042492D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42492D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</w:t>
      </w:r>
      <w:r w:rsidRPr="0042492D">
        <w:rPr>
          <w:rFonts w:ascii="Times New Roman" w:hAnsi="Times New Roman" w:cs="Times New Roman"/>
          <w:sz w:val="28"/>
          <w:szCs w:val="28"/>
        </w:rPr>
        <w:t>, и реализуется в творческом объединении «</w:t>
      </w:r>
      <w:proofErr w:type="spellStart"/>
      <w:r w:rsidRPr="0042492D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42492D">
        <w:rPr>
          <w:rFonts w:ascii="Times New Roman" w:hAnsi="Times New Roman" w:cs="Times New Roman"/>
          <w:sz w:val="28"/>
          <w:szCs w:val="28"/>
        </w:rPr>
        <w:t>» МАДОУ №21.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b/>
          <w:sz w:val="28"/>
          <w:szCs w:val="28"/>
        </w:rPr>
        <w:t>Цель</w:t>
      </w:r>
      <w:r w:rsidR="007D3CB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3E2F04">
        <w:rPr>
          <w:rFonts w:ascii="Times New Roman" w:hAnsi="Times New Roman" w:cs="Times New Roman"/>
          <w:b/>
          <w:sz w:val="28"/>
          <w:szCs w:val="28"/>
        </w:rPr>
        <w:t>:</w:t>
      </w:r>
      <w:r w:rsidRPr="003E2F04">
        <w:rPr>
          <w:rFonts w:ascii="Times New Roman" w:hAnsi="Times New Roman" w:cs="Times New Roman"/>
          <w:sz w:val="28"/>
          <w:szCs w:val="28"/>
        </w:rPr>
        <w:t xml:space="preserve"> развивать интерес к эстетической стороне действительности, потребность детей в творческом самовыражении, инициативность и самостоятельность в воплощении музыкально-художественного замысла. 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 xml:space="preserve">Для достижения целей формируются следующие </w:t>
      </w:r>
      <w:r w:rsidRPr="003E2F0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E2F04">
        <w:rPr>
          <w:rFonts w:ascii="Times New Roman" w:hAnsi="Times New Roman" w:cs="Times New Roman"/>
          <w:sz w:val="28"/>
          <w:szCs w:val="28"/>
        </w:rPr>
        <w:t>: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0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-расширять кругозор детей через знакомство с музыкальной культурой и музыкальными инструментами;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-вовлекать дошкольников в разные виды деятельности, помогая им освоить различные средства, материалы и способы изготовления музыкальных игрушек – инструментов;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-учить исполнять небольшие музыкальные произведения на каком-либо самодельном инструменте;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 xml:space="preserve">-учить различать произведения разные жанров. 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0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-развивать умение осознавать и вербально выражать свои эмоции и переживания;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-развивать эстетический вкус;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-развивать умение свободно экспериментировать со звуком;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-развивать умения согласовывать свои действия со сверстниками, участниками совместных игр;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 xml:space="preserve">-развивать умение придумывать на игрушках - инструментах (самостоятельно или коллективно) несложные музыкально - ритмические рисунки, </w:t>
      </w:r>
      <w:proofErr w:type="spellStart"/>
      <w:r w:rsidRPr="003E2F04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3E2F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04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-воспитывать  активность, самостоятельность, аккуратность;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-воспитывать умение согласовывать планы, действия с другими детьми;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-воспитывать интерес к занятиям;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 xml:space="preserve">-воспитывать уважительное отношение к культуре других народов. </w:t>
      </w:r>
    </w:p>
    <w:p w:rsidR="003E2F04" w:rsidRPr="003E2F04" w:rsidRDefault="003E2F04" w:rsidP="003E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3E2F04">
        <w:rPr>
          <w:rFonts w:ascii="Times New Roman" w:hAnsi="Times New Roman" w:cs="Times New Roman"/>
          <w:sz w:val="28"/>
          <w:szCs w:val="28"/>
        </w:rPr>
        <w:t xml:space="preserve"> данной программы является изучение не только музыкальных, но и немузыкальных звуков, их происхождение, способов распространения с помощью простейших опытов и дидактических игр, изготовление детьми под руководством взрослых самодельных игрушек – инструментов, и обучение игре на них.</w:t>
      </w:r>
    </w:p>
    <w:p w:rsidR="0042492D" w:rsidRPr="0042492D" w:rsidRDefault="0042492D" w:rsidP="0042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2D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42492D">
        <w:rPr>
          <w:rFonts w:ascii="Times New Roman" w:hAnsi="Times New Roman" w:cs="Times New Roman"/>
          <w:sz w:val="28"/>
          <w:szCs w:val="28"/>
        </w:rPr>
        <w:t xml:space="preserve"> заключаются в том, что подход к музыкальному воспитанию учитывает не только всесторонние возможности детей дошкольного возраста, но и ставит на первое место уважение их интересов, любых индивидуальных творческих проявлений.</w:t>
      </w:r>
      <w:r w:rsidRPr="004249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92D" w:rsidRPr="0042492D" w:rsidRDefault="0042492D" w:rsidP="0042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Педагогическая целесообразность </w:t>
      </w:r>
      <w:r w:rsidRPr="0042492D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что она способствует развитию у детей интереса к миру звуков, создает атмосферу радости, обеспечивает право детей на выдумку, шутку, веселье. Только в такой атмосфере может формироваться полноценная личность. </w:t>
      </w:r>
    </w:p>
    <w:p w:rsidR="0042492D" w:rsidRDefault="0042492D" w:rsidP="00424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92D">
        <w:rPr>
          <w:rFonts w:ascii="Times New Roman" w:hAnsi="Times New Roman" w:cs="Times New Roman"/>
          <w:sz w:val="28"/>
          <w:szCs w:val="28"/>
        </w:rPr>
        <w:t xml:space="preserve">Данная программа является наиболее </w:t>
      </w:r>
      <w:r w:rsidRPr="0042492D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42492D">
        <w:rPr>
          <w:rFonts w:ascii="Times New Roman" w:hAnsi="Times New Roman" w:cs="Times New Roman"/>
          <w:sz w:val="28"/>
          <w:szCs w:val="28"/>
        </w:rPr>
        <w:t xml:space="preserve"> на сегодняшний момент, так как предусматривает интегрированный подход, организацию различных видов деятельности детей, независимо от уровня музыкальных способностей. Большую роль играет обеспечение и активизация творчества ребенка, его саморазвитие в процессе деятельности, расширение кругозора.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По окончании обучения ребенок: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 различает музыкальные и немузыкальные звуки;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 знает  названия некоторых музыкальных инструментов;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 знает музыкальные жанры (полька, вальс, марш и др.);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 xml:space="preserve">- знает способы игры на самодельной игрушке-инструменте. 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04">
        <w:rPr>
          <w:rFonts w:ascii="Times New Roman" w:hAnsi="Times New Roman" w:cs="Times New Roman"/>
          <w:b/>
          <w:sz w:val="28"/>
          <w:szCs w:val="28"/>
        </w:rPr>
        <w:t xml:space="preserve">умеет: 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 осознавать и вербально выражать свои эмоции и переживания;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 свободно экспериментировать со звуком;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>- согласовывать свои действия со сверстниками, участниками совместных игр;</w:t>
      </w:r>
    </w:p>
    <w:p w:rsidR="00A1212D" w:rsidRPr="003E2F04" w:rsidRDefault="00A1212D" w:rsidP="00A12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sz w:val="28"/>
          <w:szCs w:val="28"/>
        </w:rPr>
        <w:t xml:space="preserve">- придумывать на игрушках-инструментах (самостоятельно или коллективно) несложные музыкально-ритмические рисунки, </w:t>
      </w:r>
      <w:proofErr w:type="spellStart"/>
      <w:r w:rsidRPr="003E2F04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3E2F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92D" w:rsidRPr="0042492D" w:rsidRDefault="0042492D" w:rsidP="0042492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2492D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268"/>
        <w:gridCol w:w="760"/>
        <w:gridCol w:w="657"/>
        <w:gridCol w:w="1801"/>
        <w:gridCol w:w="2452"/>
      </w:tblGrid>
      <w:tr w:rsidR="0042492D" w:rsidRPr="0042492D" w:rsidTr="0042492D">
        <w:tc>
          <w:tcPr>
            <w:tcW w:w="1986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7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Занятий в неделю</w:t>
            </w:r>
          </w:p>
        </w:tc>
        <w:tc>
          <w:tcPr>
            <w:tcW w:w="657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Занятий в месяц</w:t>
            </w:r>
          </w:p>
        </w:tc>
        <w:tc>
          <w:tcPr>
            <w:tcW w:w="180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Дни в неделю</w:t>
            </w:r>
          </w:p>
        </w:tc>
        <w:tc>
          <w:tcPr>
            <w:tcW w:w="2452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</w:t>
            </w:r>
          </w:p>
        </w:tc>
      </w:tr>
      <w:tr w:rsidR="0042492D" w:rsidRPr="0042492D" w:rsidTr="0042492D">
        <w:tc>
          <w:tcPr>
            <w:tcW w:w="1986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Звук волшебник</w:t>
            </w:r>
          </w:p>
        </w:tc>
        <w:tc>
          <w:tcPr>
            <w:tcW w:w="2268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Всего 32 часа</w:t>
            </w:r>
          </w:p>
        </w:tc>
        <w:tc>
          <w:tcPr>
            <w:tcW w:w="7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452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Начало и конец учебного года.</w:t>
            </w:r>
          </w:p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</w:tbl>
    <w:p w:rsidR="0042492D" w:rsidRPr="0042492D" w:rsidRDefault="0042492D" w:rsidP="0042492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492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right" w:tblpY="1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3831"/>
        <w:gridCol w:w="1560"/>
        <w:gridCol w:w="1559"/>
        <w:gridCol w:w="2121"/>
      </w:tblGrid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Где живут звуки 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Звук живет в любом предмете 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92D" w:rsidRPr="0042492D" w:rsidTr="00E26044">
        <w:trPr>
          <w:trHeight w:val="336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Звук – волшебник 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Мы веселые игрушки - озорные погремушки. 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Барабан грохочет, будто  сильный гром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 звонкий – голосочек тонкий 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Инструменты народов разных стран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492D" w:rsidRPr="0042492D" w:rsidRDefault="0042492D" w:rsidP="00424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Весело звучит оркестр </w:t>
            </w:r>
            <w:proofErr w:type="gramStart"/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развеселых</w:t>
            </w:r>
            <w:proofErr w:type="gramEnd"/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 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В звуках мир наш отражен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 xml:space="preserve">Радуга звуков 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92D" w:rsidRPr="0042492D" w:rsidTr="00E26044">
        <w:trPr>
          <w:trHeight w:val="321"/>
        </w:trPr>
        <w:tc>
          <w:tcPr>
            <w:tcW w:w="813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1" w:type="dxa"/>
          </w:tcPr>
          <w:p w:rsidR="0042492D" w:rsidRPr="0042492D" w:rsidRDefault="0042492D" w:rsidP="00424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42492D" w:rsidRPr="0042492D" w:rsidRDefault="0042492D" w:rsidP="0042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2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42492D" w:rsidRPr="0042492D" w:rsidRDefault="0042492D" w:rsidP="004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2492D" w:rsidRPr="0042492D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492D"/>
    <w:rsid w:val="003B21FC"/>
    <w:rsid w:val="003E2F04"/>
    <w:rsid w:val="0042492D"/>
    <w:rsid w:val="005A4A96"/>
    <w:rsid w:val="007956C4"/>
    <w:rsid w:val="007D3CB1"/>
    <w:rsid w:val="00806C0A"/>
    <w:rsid w:val="00A1212D"/>
    <w:rsid w:val="00E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2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2020-04-23T08:50:00Z</dcterms:created>
  <dcterms:modified xsi:type="dcterms:W3CDTF">2020-04-23T11:37:00Z</dcterms:modified>
</cp:coreProperties>
</file>